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20" w:before="240" w:line="36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КЛАССИФИКАЦИЯ КОМПЬЮТЕРНЫХ СЕТЕЙ</w:t>
      </w:r>
    </w:p>
    <w:p w:rsidR="00000000" w:rsidDel="00000000" w:rsidP="00000000" w:rsidRDefault="00000000" w:rsidRPr="00000000" w14:paraId="00000002">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Существуют следующие способы классификации компьютерных сетей:</w:t>
      </w:r>
    </w:p>
    <w:p w:rsidR="00000000" w:rsidDel="00000000" w:rsidP="00000000" w:rsidRDefault="00000000" w:rsidRPr="00000000" w14:paraId="00000003">
      <w:pPr>
        <w:numPr>
          <w:ilvl w:val="0"/>
          <w:numId w:val="3"/>
        </w:numPr>
        <w:spacing w:after="0" w:before="0" w:line="360" w:lineRule="auto"/>
        <w:ind w:left="720" w:firstLine="130.3937007874017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по территориальному признаку:</w:t>
      </w:r>
    </w:p>
    <w:p w:rsidR="00000000" w:rsidDel="00000000" w:rsidP="00000000" w:rsidRDefault="00000000" w:rsidRPr="00000000" w14:paraId="00000004">
      <w:pPr>
        <w:spacing w:after="0" w:before="0" w:line="360" w:lineRule="auto"/>
        <w:ind w:left="0" w:firstLine="1133.85826771653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локальная вычислительная сеть</w:t>
      </w:r>
      <w:r w:rsidDel="00000000" w:rsidR="00000000" w:rsidRPr="00000000">
        <w:rPr>
          <w:rFonts w:ascii="Times New Roman" w:cs="Times New Roman" w:eastAsia="Times New Roman" w:hAnsi="Times New Roman"/>
          <w:sz w:val="28"/>
          <w:szCs w:val="28"/>
          <w:rtl w:val="0"/>
        </w:rPr>
        <w:t xml:space="preserve"> (LAN - Local Area Network) - объединение небольшого числа компьютеров в рамках одной организации и в ограниченном пространстве (комната, этаж, здание);</w:t>
      </w:r>
    </w:p>
    <w:p w:rsidR="00000000" w:rsidDel="00000000" w:rsidP="00000000" w:rsidRDefault="00000000" w:rsidRPr="00000000" w14:paraId="00000005">
      <w:pPr>
        <w:spacing w:after="0" w:before="0" w:line="360" w:lineRule="auto"/>
        <w:ind w:left="0" w:firstLine="1133.85826771653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региональная сеть</w:t>
      </w:r>
      <w:r w:rsidDel="00000000" w:rsidR="00000000" w:rsidRPr="00000000">
        <w:rPr>
          <w:rFonts w:ascii="Times New Roman" w:cs="Times New Roman" w:eastAsia="Times New Roman" w:hAnsi="Times New Roman"/>
          <w:sz w:val="28"/>
          <w:szCs w:val="28"/>
          <w:rtl w:val="0"/>
        </w:rPr>
        <w:t xml:space="preserve"> (MAN - Metropolitan Area Network) -создается крупными организациями, банками, средствами массовой информации или территориями для обмена информацией между удаленными абонентами;</w:t>
      </w:r>
    </w:p>
    <w:p w:rsidR="00000000" w:rsidDel="00000000" w:rsidP="00000000" w:rsidRDefault="00000000" w:rsidRPr="00000000" w14:paraId="00000006">
      <w:pPr>
        <w:spacing w:after="0" w:before="0" w:line="360" w:lineRule="auto"/>
        <w:ind w:left="0" w:firstLine="1133.85826771653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глобальная сеть</w:t>
      </w:r>
      <w:r w:rsidDel="00000000" w:rsidR="00000000" w:rsidRPr="00000000">
        <w:rPr>
          <w:rFonts w:ascii="Times New Roman" w:cs="Times New Roman" w:eastAsia="Times New Roman" w:hAnsi="Times New Roman"/>
          <w:sz w:val="28"/>
          <w:szCs w:val="28"/>
          <w:rtl w:val="0"/>
        </w:rPr>
        <w:t xml:space="preserve"> (WAN - Wide Area Network) -образуется в результате объединения сетей различного масштаба, использования полного комплекса средств связи и соединений и охватывает информационным полем всю земную поверхность;</w:t>
      </w:r>
    </w:p>
    <w:p w:rsidR="00000000" w:rsidDel="00000000" w:rsidP="00000000" w:rsidRDefault="00000000" w:rsidRPr="00000000" w14:paraId="00000007">
      <w:pPr>
        <w:numPr>
          <w:ilvl w:val="0"/>
          <w:numId w:val="3"/>
        </w:numPr>
        <w:spacing w:after="0" w:before="0" w:line="360" w:lineRule="auto"/>
        <w:ind w:left="720" w:firstLine="130.3937007874017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по способу управления:</w:t>
      </w:r>
    </w:p>
    <w:p w:rsidR="00000000" w:rsidDel="00000000" w:rsidP="00000000" w:rsidRDefault="00000000" w:rsidRPr="00000000" w14:paraId="00000008">
      <w:pPr>
        <w:spacing w:after="0" w:before="0" w:line="360" w:lineRule="auto"/>
        <w:ind w:left="0" w:firstLine="1133.85826771653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одноранговые сети,</w:t>
      </w:r>
      <w:r w:rsidDel="00000000" w:rsidR="00000000" w:rsidRPr="00000000">
        <w:rPr>
          <w:rFonts w:ascii="Times New Roman" w:cs="Times New Roman" w:eastAsia="Times New Roman" w:hAnsi="Times New Roman"/>
          <w:sz w:val="28"/>
          <w:szCs w:val="28"/>
          <w:rtl w:val="0"/>
        </w:rPr>
        <w:t xml:space="preserve"> в которых все компьютеры и соответственно абоненты равноправны по отношению друг к другу;</w:t>
      </w:r>
    </w:p>
    <w:p w:rsidR="00000000" w:rsidDel="00000000" w:rsidP="00000000" w:rsidRDefault="00000000" w:rsidRPr="00000000" w14:paraId="00000009">
      <w:pPr>
        <w:spacing w:after="0" w:before="0" w:line="360" w:lineRule="auto"/>
        <w:ind w:left="0" w:firstLine="1133.85826771653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сети на основе сервера - </w:t>
      </w:r>
      <w:r w:rsidDel="00000000" w:rsidR="00000000" w:rsidRPr="00000000">
        <w:rPr>
          <w:rFonts w:ascii="Times New Roman" w:cs="Times New Roman" w:eastAsia="Times New Roman" w:hAnsi="Times New Roman"/>
          <w:sz w:val="28"/>
          <w:szCs w:val="28"/>
          <w:rtl w:val="0"/>
        </w:rPr>
        <w:t xml:space="preserve">имеют более крупный масштаб (или это ЛВС, в которой повышены требования к доступу и защите информации). В таких сетях для обслуживания потребностей абонентов выделяют один или несколько серверов;</w:t>
      </w:r>
    </w:p>
    <w:p w:rsidR="00000000" w:rsidDel="00000000" w:rsidP="00000000" w:rsidRDefault="00000000" w:rsidRPr="00000000" w14:paraId="0000000A">
      <w:pPr>
        <w:numPr>
          <w:ilvl w:val="0"/>
          <w:numId w:val="3"/>
        </w:numPr>
        <w:spacing w:after="0" w:before="0" w:line="360" w:lineRule="auto"/>
        <w:ind w:left="720" w:firstLine="130.3937007874017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по способу соединения (топологии):</w:t>
      </w:r>
    </w:p>
    <w:p w:rsidR="00000000" w:rsidDel="00000000" w:rsidP="00000000" w:rsidRDefault="00000000" w:rsidRPr="00000000" w14:paraId="0000000B">
      <w:pPr>
        <w:spacing w:after="0" w:before="0" w:line="360" w:lineRule="auto"/>
        <w:ind w:left="0" w:firstLine="1133.85826771653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линейная сеть</w:t>
      </w:r>
      <w:r w:rsidDel="00000000" w:rsidR="00000000" w:rsidRPr="00000000">
        <w:rPr>
          <w:rFonts w:ascii="Times New Roman" w:cs="Times New Roman" w:eastAsia="Times New Roman" w:hAnsi="Times New Roman"/>
          <w:sz w:val="28"/>
          <w:szCs w:val="28"/>
          <w:rtl w:val="0"/>
        </w:rPr>
        <w:t xml:space="preserve"> («шина»), в которой все компьютеры подключены к общему каналу связи (кабелю), - содержит только два конечных узла и имеет только один путь между любыми двумя узлами;</w:t>
      </w:r>
    </w:p>
    <w:p w:rsidR="00000000" w:rsidDel="00000000" w:rsidP="00000000" w:rsidRDefault="00000000" w:rsidRPr="00000000" w14:paraId="0000000C">
      <w:pPr>
        <w:spacing w:after="0" w:before="0" w:line="360" w:lineRule="auto"/>
        <w:ind w:left="0" w:firstLine="1133.85826771653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сеть «кольцо»,</w:t>
      </w:r>
      <w:r w:rsidDel="00000000" w:rsidR="00000000" w:rsidRPr="00000000">
        <w:rPr>
          <w:rFonts w:ascii="Times New Roman" w:cs="Times New Roman" w:eastAsia="Times New Roman" w:hAnsi="Times New Roman"/>
          <w:sz w:val="28"/>
          <w:szCs w:val="28"/>
          <w:rtl w:val="0"/>
        </w:rPr>
        <w:t xml:space="preserve"> в которой к каждому узлу присоединены только две ветви;</w:t>
      </w:r>
    </w:p>
    <w:p w:rsidR="00000000" w:rsidDel="00000000" w:rsidP="00000000" w:rsidRDefault="00000000" w:rsidRPr="00000000" w14:paraId="0000000D">
      <w:pPr>
        <w:spacing w:after="0" w:before="0" w:line="360" w:lineRule="auto"/>
        <w:ind w:left="0" w:firstLine="1133.85826771653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сеть «звезда»,</w:t>
      </w:r>
      <w:r w:rsidDel="00000000" w:rsidR="00000000" w:rsidRPr="00000000">
        <w:rPr>
          <w:rFonts w:ascii="Times New Roman" w:cs="Times New Roman" w:eastAsia="Times New Roman" w:hAnsi="Times New Roman"/>
          <w:sz w:val="28"/>
          <w:szCs w:val="28"/>
          <w:rtl w:val="0"/>
        </w:rPr>
        <w:t xml:space="preserve"> в которой имеется только один промежуточный узел;</w:t>
      </w:r>
    </w:p>
    <w:p w:rsidR="00000000" w:rsidDel="00000000" w:rsidP="00000000" w:rsidRDefault="00000000" w:rsidRPr="00000000" w14:paraId="0000000E">
      <w:pPr>
        <w:spacing w:after="0" w:before="0" w:line="360" w:lineRule="auto"/>
        <w:ind w:left="0" w:firstLine="1133.85826771653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сеть «дерево»,</w:t>
      </w:r>
      <w:r w:rsidDel="00000000" w:rsidR="00000000" w:rsidRPr="00000000">
        <w:rPr>
          <w:rFonts w:ascii="Times New Roman" w:cs="Times New Roman" w:eastAsia="Times New Roman" w:hAnsi="Times New Roman"/>
          <w:sz w:val="28"/>
          <w:szCs w:val="28"/>
          <w:rtl w:val="0"/>
        </w:rPr>
        <w:t xml:space="preserve"> построенная по иерархической модели.</w:t>
      </w:r>
    </w:p>
    <w:p w:rsidR="00000000" w:rsidDel="00000000" w:rsidP="00000000" w:rsidRDefault="00000000" w:rsidRPr="00000000" w14:paraId="0000000F">
      <w:pPr>
        <w:pStyle w:val="Heading1"/>
        <w:keepNext w:val="0"/>
        <w:keepLines w:val="0"/>
        <w:spacing w:before="480" w:line="312" w:lineRule="auto"/>
        <w:ind w:firstLine="850.3937007874017"/>
        <w:jc w:val="both"/>
        <w:rPr>
          <w:rFonts w:ascii="Times New Roman" w:cs="Times New Roman" w:eastAsia="Times New Roman" w:hAnsi="Times New Roman"/>
          <w:b w:val="1"/>
          <w:sz w:val="28"/>
          <w:szCs w:val="28"/>
        </w:rPr>
      </w:pPr>
      <w:bookmarkStart w:colFirst="0" w:colLast="0" w:name="_dei6hb9jjujh" w:id="0"/>
      <w:bookmarkEnd w:id="0"/>
      <w:r w:rsidDel="00000000" w:rsidR="00000000" w:rsidRPr="00000000">
        <w:rPr>
          <w:rFonts w:ascii="Times New Roman" w:cs="Times New Roman" w:eastAsia="Times New Roman" w:hAnsi="Times New Roman"/>
          <w:b w:val="1"/>
          <w:sz w:val="28"/>
          <w:szCs w:val="28"/>
          <w:rtl w:val="0"/>
        </w:rPr>
        <w:t xml:space="preserve">Основные типы сетей</w:t>
      </w:r>
    </w:p>
    <w:p w:rsidR="00000000" w:rsidDel="00000000" w:rsidP="00000000" w:rsidRDefault="00000000" w:rsidRPr="00000000" w14:paraId="00000010">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Локальные сети.</w:t>
      </w:r>
      <w:r w:rsidDel="00000000" w:rsidR="00000000" w:rsidRPr="00000000">
        <w:rPr>
          <w:rFonts w:ascii="Times New Roman" w:cs="Times New Roman" w:eastAsia="Times New Roman" w:hAnsi="Times New Roman"/>
          <w:sz w:val="28"/>
          <w:szCs w:val="28"/>
          <w:rtl w:val="0"/>
        </w:rPr>
        <w:t xml:space="preserve"> Термин «локальные сети» понимают буквально, т. е. как сети, которые имеют небольшие, локальные размеры и соединяют близко расположенные компьютеры. Однако по характеристикам некоторых современных локальных сетей видно, что такое определение неточно. Например, некоторые локальные сети легко обеспечивают связь на расстоянии нескольких десятков километров. Это уже размеры не комнаты, не здания, не близко расположенных зданий, а, может быть, даже целого города. С другой стороны, по глобальной сети вполне могут связываться компьютеры, находящиеся на соседних столах в одной комнате, но ее почему-то никто не называет локальной сетью. Близко расположенные компьютеры могут также связываться с помощью кабеля, соединяющего разъемы внешних интерфейсов, или даже без кабеля - по инфракрасному каналу, но такая связь тоже не называется локальной.</w:t>
      </w:r>
    </w:p>
    <w:p w:rsidR="00000000" w:rsidDel="00000000" w:rsidP="00000000" w:rsidRDefault="00000000" w:rsidRPr="00000000" w14:paraId="00000011">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образом, отличительные признаки локальной сети можно сформулировать следующим образом:</w:t>
      </w:r>
    </w:p>
    <w:p w:rsidR="00000000" w:rsidDel="00000000" w:rsidP="00000000" w:rsidRDefault="00000000" w:rsidRPr="00000000" w14:paraId="00000012">
      <w:pPr>
        <w:numPr>
          <w:ilvl w:val="0"/>
          <w:numId w:val="6"/>
        </w:numPr>
        <w:spacing w:after="0" w:afterAutospacing="0" w:before="220" w:line="360" w:lineRule="auto"/>
        <w:ind w:left="720" w:firstLine="130.3937007874017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высокая скорость передачи информации, большая пропускная способность сети;</w:t>
      </w:r>
    </w:p>
    <w:p w:rsidR="00000000" w:rsidDel="00000000" w:rsidP="00000000" w:rsidRDefault="00000000" w:rsidRPr="00000000" w14:paraId="00000013">
      <w:pPr>
        <w:numPr>
          <w:ilvl w:val="0"/>
          <w:numId w:val="6"/>
        </w:numPr>
        <w:spacing w:after="0" w:afterAutospacing="0" w:before="0" w:beforeAutospacing="0" w:line="360" w:lineRule="auto"/>
        <w:ind w:left="720" w:firstLine="130.3937007874017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низкий уровень ошибок передачи;</w:t>
      </w:r>
    </w:p>
    <w:p w:rsidR="00000000" w:rsidDel="00000000" w:rsidP="00000000" w:rsidRDefault="00000000" w:rsidRPr="00000000" w14:paraId="00000014">
      <w:pPr>
        <w:numPr>
          <w:ilvl w:val="0"/>
          <w:numId w:val="6"/>
        </w:numPr>
        <w:spacing w:after="0" w:afterAutospacing="0" w:before="0" w:beforeAutospacing="0" w:line="360" w:lineRule="auto"/>
        <w:ind w:left="720" w:firstLine="130.3937007874017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эффективный, быстродействующий механизм управления обменом по сети;</w:t>
      </w:r>
    </w:p>
    <w:p w:rsidR="00000000" w:rsidDel="00000000" w:rsidP="00000000" w:rsidRDefault="00000000" w:rsidRPr="00000000" w14:paraId="00000015">
      <w:pPr>
        <w:numPr>
          <w:ilvl w:val="0"/>
          <w:numId w:val="6"/>
        </w:numPr>
        <w:spacing w:after="220" w:before="0" w:beforeAutospacing="0" w:line="360" w:lineRule="auto"/>
        <w:ind w:left="720" w:firstLine="130.3937007874017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заранее четко ограниченное количество компьютеров, подключаемых к сети.</w:t>
      </w:r>
    </w:p>
    <w:p w:rsidR="00000000" w:rsidDel="00000000" w:rsidP="00000000" w:rsidRDefault="00000000" w:rsidRPr="00000000" w14:paraId="00000016">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Глобальные сети.</w:t>
      </w:r>
      <w:r w:rsidDel="00000000" w:rsidR="00000000" w:rsidRPr="00000000">
        <w:rPr>
          <w:rFonts w:ascii="Times New Roman" w:cs="Times New Roman" w:eastAsia="Times New Roman" w:hAnsi="Times New Roman"/>
          <w:sz w:val="28"/>
          <w:szCs w:val="28"/>
          <w:rtl w:val="0"/>
        </w:rPr>
        <w:t xml:space="preserve"> При таком определении понятно, что глобальные сети отличаются от локальных прежде всего тем, что они рассчитаны на неограниченное число абонентов. Кроме того, они используют (или могут использовать) не слишком качественные каналы связи и сравнительно низкую скорость передачи, а механизм управления обменом в них не может быть гарантированно быстрым.</w:t>
      </w:r>
    </w:p>
    <w:p w:rsidR="00000000" w:rsidDel="00000000" w:rsidP="00000000" w:rsidRDefault="00000000" w:rsidRPr="00000000" w14:paraId="00000017">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глобальных сетях гораздо важнее не качество связи, а сам факт ее существования.</w:t>
      </w:r>
    </w:p>
    <w:p w:rsidR="00000000" w:rsidDel="00000000" w:rsidP="00000000" w:rsidRDefault="00000000" w:rsidRPr="00000000" w14:paraId="00000018">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данный момент уже нельзя провести четкую границу между локальными и глобальными сетями. Большинство локальных сетей имеет выход в глобальную сеть, но характер передаваемой информации, принципы организации обмена, режимы доступа к ресурсам внутри локальной сети, как правило, сильно отличаются от тех, что приняты в глобальной сети. И хотя все компьютеры локальной сети в данном случае включены также и в глобальную сеть, специфики локальной сети это не отменяет. Возможность выхода в глобальную сеть остается всего лишь одним из ресурсов, разделяемых пользователями локальной сети. По локальной сети может передаваться самая разная цифровая информация, данные, изображения, телефонные разговоры, электронные письма и т. д. Чаще всего локальные сети используются для разделения (совместного использования) таких ресурсов, как дисковое пространство, принтеры и выход в глобальную сеть, но это всего лишь незначительная часть тех возможностей, которые предоставляют средства локальных сетей. Например, они позволяют осуществлять обмен информацией между компьютерами разных типов. Полноценными абонентами сети могут быть не только компьютеры, но и другие устройства, например, принтеры, плоттеры, сканеры. Локальные сети дают также возможность организовать систему параллельных вычислений на всех компьютерах сети, что многократно ускоряет решение сложных математических задач. С их помощью, как уже упоминалось, можно управлять работой технологической системы или исследовательской установки с нескольких компьютеров одновременно.</w:t>
      </w:r>
    </w:p>
    <w:p w:rsidR="00000000" w:rsidDel="00000000" w:rsidP="00000000" w:rsidRDefault="00000000" w:rsidRPr="00000000" w14:paraId="00000019">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Региональные сети.</w:t>
      </w:r>
      <w:r w:rsidDel="00000000" w:rsidR="00000000" w:rsidRPr="00000000">
        <w:rPr>
          <w:rFonts w:ascii="Times New Roman" w:cs="Times New Roman" w:eastAsia="Times New Roman" w:hAnsi="Times New Roman"/>
          <w:sz w:val="28"/>
          <w:szCs w:val="28"/>
          <w:rtl w:val="0"/>
        </w:rPr>
        <w:t xml:space="preserve"> Нередко выделяют еще один класс компьютерных сетей - </w:t>
      </w:r>
      <w:r w:rsidDel="00000000" w:rsidR="00000000" w:rsidRPr="00000000">
        <w:rPr>
          <w:rFonts w:ascii="Times New Roman" w:cs="Times New Roman" w:eastAsia="Times New Roman" w:hAnsi="Times New Roman"/>
          <w:i w:val="1"/>
          <w:sz w:val="28"/>
          <w:szCs w:val="28"/>
          <w:rtl w:val="0"/>
        </w:rPr>
        <w:t xml:space="preserve">городские,</w:t>
      </w:r>
      <w:r w:rsidDel="00000000" w:rsidR="00000000" w:rsidRPr="00000000">
        <w:rPr>
          <w:rFonts w:ascii="Times New Roman" w:cs="Times New Roman" w:eastAsia="Times New Roman" w:hAnsi="Times New Roman"/>
          <w:sz w:val="28"/>
          <w:szCs w:val="28"/>
          <w:rtl w:val="0"/>
        </w:rPr>
        <w:t xml:space="preserve"> региональные сети, которые обычно по своим характеристикам ближе к глобальным, хотя иногда все-таки имеют некоторые черты локальных сетей, например, высококачественные каналы связи и сравнительно высокие скорости передачи. В принципе городская сеть может быть локальной со всеми ее преимуществами.</w:t>
      </w:r>
    </w:p>
    <w:p w:rsidR="00000000" w:rsidDel="00000000" w:rsidP="00000000" w:rsidRDefault="00000000" w:rsidRPr="00000000" w14:paraId="0000001A">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Одноранговые сети.</w:t>
      </w:r>
      <w:r w:rsidDel="00000000" w:rsidR="00000000" w:rsidRPr="00000000">
        <w:rPr>
          <w:rFonts w:ascii="Times New Roman" w:cs="Times New Roman" w:eastAsia="Times New Roman" w:hAnsi="Times New Roman"/>
          <w:sz w:val="28"/>
          <w:szCs w:val="28"/>
          <w:rtl w:val="0"/>
        </w:rPr>
        <w:t xml:space="preserve"> В одноранговой сети все персональные компьютеры равноправны, т. е. нет иерархии среди компьютеров и нет выделенного сервера. Обычно каждый компьютер функционирует и как клиент и как сервер, следовательно, нет отдельного компьютера, ответственного за всю сеть, и пользователи сами решают, какие данные сделать доступными в сети. Одноранговые сети чаще всего объединяют не более десяти персональных компьютеров. Они относительно просты и недороги, так как нет необходимости устанавливать мощный центральный сервер и другие компоненты, обязательные для сложных сетей (этим обычно объясняется высокая стоимость).</w:t>
      </w:r>
    </w:p>
    <w:p w:rsidR="00000000" w:rsidDel="00000000" w:rsidP="00000000" w:rsidRDefault="00000000" w:rsidRPr="00000000" w14:paraId="0000001B">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одноранговой сети требования производительности и защищенности сетевого программного обеспечения, как правило, ниже, чем те же требования программного обеспечения выделенных серверов.</w:t>
      </w:r>
    </w:p>
    <w:p w:rsidR="00000000" w:rsidDel="00000000" w:rsidP="00000000" w:rsidRDefault="00000000" w:rsidRPr="00000000" w14:paraId="0000001C">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Целесообразность применения одноранговых сетей:</w:t>
      </w:r>
    </w:p>
    <w:p w:rsidR="00000000" w:rsidDel="00000000" w:rsidP="00000000" w:rsidRDefault="00000000" w:rsidRPr="00000000" w14:paraId="0000001D">
      <w:pPr>
        <w:numPr>
          <w:ilvl w:val="0"/>
          <w:numId w:val="4"/>
        </w:numPr>
        <w:spacing w:after="0" w:before="0" w:line="360" w:lineRule="auto"/>
        <w:ind w:left="720" w:firstLine="413.85826771653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количество пользователей - не более десяти человек;</w:t>
      </w:r>
    </w:p>
    <w:p w:rsidR="00000000" w:rsidDel="00000000" w:rsidP="00000000" w:rsidRDefault="00000000" w:rsidRPr="00000000" w14:paraId="0000001E">
      <w:pPr>
        <w:numPr>
          <w:ilvl w:val="0"/>
          <w:numId w:val="4"/>
        </w:numPr>
        <w:spacing w:after="0" w:before="0" w:line="360" w:lineRule="auto"/>
        <w:ind w:left="720" w:firstLine="413.85826771653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пользователи расположены компактно;</w:t>
      </w:r>
    </w:p>
    <w:p w:rsidR="00000000" w:rsidDel="00000000" w:rsidP="00000000" w:rsidRDefault="00000000" w:rsidRPr="00000000" w14:paraId="0000001F">
      <w:pPr>
        <w:numPr>
          <w:ilvl w:val="0"/>
          <w:numId w:val="4"/>
        </w:numPr>
        <w:spacing w:after="0" w:before="0" w:line="360" w:lineRule="auto"/>
        <w:ind w:left="720" w:firstLine="413.85826771653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вопросы защиты данных не актуальны;</w:t>
      </w:r>
    </w:p>
    <w:p w:rsidR="00000000" w:rsidDel="00000000" w:rsidP="00000000" w:rsidRDefault="00000000" w:rsidRPr="00000000" w14:paraId="00000020">
      <w:pPr>
        <w:numPr>
          <w:ilvl w:val="0"/>
          <w:numId w:val="4"/>
        </w:numPr>
        <w:spacing w:after="0" w:before="0" w:line="360" w:lineRule="auto"/>
        <w:ind w:left="720" w:firstLine="413.85826771653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 ближайшем будущем нет расширения сетей.</w:t>
      </w:r>
    </w:p>
    <w:p w:rsidR="00000000" w:rsidDel="00000000" w:rsidP="00000000" w:rsidRDefault="00000000" w:rsidRPr="00000000" w14:paraId="00000021">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Сети на основе сервера.</w:t>
      </w:r>
      <w:r w:rsidDel="00000000" w:rsidR="00000000" w:rsidRPr="00000000">
        <w:rPr>
          <w:rFonts w:ascii="Times New Roman" w:cs="Times New Roman" w:eastAsia="Times New Roman" w:hAnsi="Times New Roman"/>
          <w:sz w:val="28"/>
          <w:szCs w:val="28"/>
          <w:rtl w:val="0"/>
        </w:rPr>
        <w:t xml:space="preserve"> Большинство сетей имеют следующую конфигурацию - они работают на основе выделенного сервера.</w:t>
      </w:r>
    </w:p>
    <w:p w:rsidR="00000000" w:rsidDel="00000000" w:rsidP="00000000" w:rsidRDefault="00000000" w:rsidRPr="00000000" w14:paraId="00000022">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Выделенным называется сервер, который работает только как сервер и не используется в качестве клиента или рабочей станции. Он оптимизирован для быстрой обработки запросов от сетевых клиентов.</w:t>
      </w:r>
    </w:p>
    <w:p w:rsidR="00000000" w:rsidDel="00000000" w:rsidP="00000000" w:rsidRDefault="00000000" w:rsidRPr="00000000" w14:paraId="00000023">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Существуют специализированные серверы:</w:t>
      </w:r>
    </w:p>
    <w:p w:rsidR="00000000" w:rsidDel="00000000" w:rsidP="00000000" w:rsidRDefault="00000000" w:rsidRPr="00000000" w14:paraId="00000024">
      <w:pPr>
        <w:numPr>
          <w:ilvl w:val="0"/>
          <w:numId w:val="1"/>
        </w:numPr>
        <w:spacing w:after="0" w:afterAutospacing="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серверы файлов печати;</w:t>
      </w:r>
    </w:p>
    <w:p w:rsidR="00000000" w:rsidDel="00000000" w:rsidP="00000000" w:rsidRDefault="00000000" w:rsidRPr="00000000" w14:paraId="00000025">
      <w:pPr>
        <w:numPr>
          <w:ilvl w:val="0"/>
          <w:numId w:val="1"/>
        </w:numPr>
        <w:spacing w:after="0" w:afterAutospacing="0" w:before="0" w:beforeAutospacing="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серверы приложений;</w:t>
      </w:r>
    </w:p>
    <w:p w:rsidR="00000000" w:rsidDel="00000000" w:rsidP="00000000" w:rsidRDefault="00000000" w:rsidRPr="00000000" w14:paraId="00000026">
      <w:pPr>
        <w:numPr>
          <w:ilvl w:val="0"/>
          <w:numId w:val="1"/>
        </w:numPr>
        <w:spacing w:after="0" w:afterAutospacing="0" w:before="0" w:beforeAutospacing="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почтовые серверы;</w:t>
      </w:r>
    </w:p>
    <w:p w:rsidR="00000000" w:rsidDel="00000000" w:rsidP="00000000" w:rsidRDefault="00000000" w:rsidRPr="00000000" w14:paraId="00000027">
      <w:pPr>
        <w:numPr>
          <w:ilvl w:val="0"/>
          <w:numId w:val="1"/>
        </w:numPr>
        <w:spacing w:after="0" w:afterAutospacing="0" w:before="0" w:beforeAutospacing="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серверы факсов;</w:t>
      </w:r>
    </w:p>
    <w:p w:rsidR="00000000" w:rsidDel="00000000" w:rsidP="00000000" w:rsidRDefault="00000000" w:rsidRPr="00000000" w14:paraId="00000028">
      <w:pPr>
        <w:numPr>
          <w:ilvl w:val="0"/>
          <w:numId w:val="1"/>
        </w:numPr>
        <w:spacing w:after="0" w:afterAutospacing="0" w:before="0" w:beforeAutospacing="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коммуникационные серверы;</w:t>
      </w:r>
    </w:p>
    <w:p w:rsidR="00000000" w:rsidDel="00000000" w:rsidP="00000000" w:rsidRDefault="00000000" w:rsidRPr="00000000" w14:paraId="00000029">
      <w:pPr>
        <w:numPr>
          <w:ilvl w:val="0"/>
          <w:numId w:val="1"/>
        </w:numP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серверы служб каталогов.</w:t>
      </w:r>
    </w:p>
    <w:p w:rsidR="00000000" w:rsidDel="00000000" w:rsidP="00000000" w:rsidRDefault="00000000" w:rsidRPr="00000000" w14:paraId="0000002A">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Сервер и сетевая операционная система работают как единое целое. Именно она позволяет реализовывать весь потенциал аппаратных ресурсов сервера.</w:t>
      </w:r>
    </w:p>
    <w:p w:rsidR="00000000" w:rsidDel="00000000" w:rsidP="00000000" w:rsidRDefault="00000000" w:rsidRPr="00000000" w14:paraId="0000002B">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Основные преимущества сетей на основе сервера:</w:t>
      </w:r>
    </w:p>
    <w:p w:rsidR="00000000" w:rsidDel="00000000" w:rsidP="00000000" w:rsidRDefault="00000000" w:rsidRPr="00000000" w14:paraId="0000002C">
      <w:pPr>
        <w:numPr>
          <w:ilvl w:val="0"/>
          <w:numId w:val="2"/>
        </w:numPr>
        <w:spacing w:after="0" w:before="0" w:line="360" w:lineRule="auto"/>
        <w:ind w:left="-141.73228346456688" w:firstLine="1275.59055118110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выделение ресурсов - администрирование и управление доступом и данными осуществляется централизованно. Ресурсы расположены централизованно, что обеспечивает их быстрый поиск;</w:t>
      </w:r>
    </w:p>
    <w:p w:rsidR="00000000" w:rsidDel="00000000" w:rsidP="00000000" w:rsidRDefault="00000000" w:rsidRPr="00000000" w14:paraId="0000002D">
      <w:pPr>
        <w:numPr>
          <w:ilvl w:val="0"/>
          <w:numId w:val="2"/>
        </w:numPr>
        <w:spacing w:after="0" w:before="0" w:line="360" w:lineRule="auto"/>
        <w:ind w:left="-141.73228346456688" w:firstLine="1275.59055118110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защита - основным аргументом, определяющим выбор сети на основе сервера, является надежная защита данных. Проблемой безопасности может заниматься один администратор - он формирует единую политику безопасности и применяет ее в отношении каждого сетевого пользователя;</w:t>
      </w:r>
    </w:p>
    <w:p w:rsidR="00000000" w:rsidDel="00000000" w:rsidP="00000000" w:rsidRDefault="00000000" w:rsidRPr="00000000" w14:paraId="0000002E">
      <w:pPr>
        <w:numPr>
          <w:ilvl w:val="0"/>
          <w:numId w:val="2"/>
        </w:numPr>
        <w:spacing w:after="0" w:before="0" w:line="360" w:lineRule="auto"/>
        <w:ind w:left="-141.73228346456688" w:firstLine="1275.59055118110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резервное копирование данных - поскольку жизненно важная информация расположена централизованно, нетрудно проводить ее регулярное резервное копирование;</w:t>
      </w:r>
    </w:p>
    <w:p w:rsidR="00000000" w:rsidDel="00000000" w:rsidP="00000000" w:rsidRDefault="00000000" w:rsidRPr="00000000" w14:paraId="0000002F">
      <w:pPr>
        <w:numPr>
          <w:ilvl w:val="0"/>
          <w:numId w:val="2"/>
        </w:numPr>
        <w:spacing w:after="0" w:before="0" w:line="360" w:lineRule="auto"/>
        <w:ind w:left="-141.73228346456688" w:firstLine="1275.59055118110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избыточность - благодаря избыточным системам данные на любом сервере могут дублироваться в реальном режиме времени, поэтому при повреждении основного хранилища информация не будет потеряна, всегда можно воспользоваться резервной копией;</w:t>
      </w:r>
    </w:p>
    <w:p w:rsidR="00000000" w:rsidDel="00000000" w:rsidP="00000000" w:rsidRDefault="00000000" w:rsidRPr="00000000" w14:paraId="00000030">
      <w:pPr>
        <w:numPr>
          <w:ilvl w:val="0"/>
          <w:numId w:val="2"/>
        </w:numPr>
        <w:spacing w:after="0" w:before="0" w:line="360" w:lineRule="auto"/>
        <w:ind w:left="-141.73228346456688" w:firstLine="1275.59055118110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количество пользователей в сетях - сети на основе сервера способны поддерживать тысячи пользователей;</w:t>
      </w:r>
    </w:p>
    <w:p w:rsidR="00000000" w:rsidDel="00000000" w:rsidP="00000000" w:rsidRDefault="00000000" w:rsidRPr="00000000" w14:paraId="00000031">
      <w:pPr>
        <w:numPr>
          <w:ilvl w:val="0"/>
          <w:numId w:val="2"/>
        </w:numPr>
        <w:spacing w:after="0" w:before="0" w:line="360" w:lineRule="auto"/>
        <w:ind w:left="-141.73228346456688" w:firstLine="1275.59055118110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аппаратное обеспечение - клиентский персональный компьютер не выполняет функции сервера, требования к его характеристикам определяет сам пользователь.</w:t>
      </w:r>
    </w:p>
    <w:p w:rsidR="00000000" w:rsidDel="00000000" w:rsidP="00000000" w:rsidRDefault="00000000" w:rsidRPr="00000000" w14:paraId="00000032">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Комбинированные сети</w:t>
      </w:r>
      <w:r w:rsidDel="00000000" w:rsidR="00000000" w:rsidRPr="00000000">
        <w:rPr>
          <w:rFonts w:ascii="Times New Roman" w:cs="Times New Roman" w:eastAsia="Times New Roman" w:hAnsi="Times New Roman"/>
          <w:sz w:val="28"/>
          <w:szCs w:val="28"/>
          <w:rtl w:val="0"/>
        </w:rPr>
        <w:t xml:space="preserve"> сочетают лучшие качества одноранговой сети и сети на основе сервера. Комбинированные сети наиболее полно соответствуют запросам современных пользователей, но для их правильной реализации, надежной защиты необходимы определенные знания и навыки планирования.</w:t>
      </w:r>
    </w:p>
    <w:p w:rsidR="00000000" w:rsidDel="00000000" w:rsidP="00000000" w:rsidRDefault="00000000" w:rsidRPr="00000000" w14:paraId="00000033">
      <w:pPr>
        <w:spacing w:after="0" w:before="0"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Сети имеют и довольно существенные недостатки, о которых всегда следует помнить:</w:t>
      </w:r>
    </w:p>
    <w:p w:rsidR="00000000" w:rsidDel="00000000" w:rsidP="00000000" w:rsidRDefault="00000000" w:rsidRPr="00000000" w14:paraId="00000034">
      <w:pPr>
        <w:numPr>
          <w:ilvl w:val="0"/>
          <w:numId w:val="5"/>
        </w:numPr>
        <w:spacing w:after="0" w:before="0" w:line="360" w:lineRule="auto"/>
        <w:ind w:left="0" w:firstLine="1133.85826771653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сеть требует дополнительных, иногда значительных материальных затрат на покупку сетевого оборудования, программного обеспечения, на прокладку соединительных кабелей и обучение персонала;</w:t>
      </w:r>
    </w:p>
    <w:p w:rsidR="00000000" w:rsidDel="00000000" w:rsidP="00000000" w:rsidRDefault="00000000" w:rsidRPr="00000000" w14:paraId="00000035">
      <w:pPr>
        <w:numPr>
          <w:ilvl w:val="0"/>
          <w:numId w:val="5"/>
        </w:numPr>
        <w:spacing w:after="0" w:afterAutospacing="0" w:before="0" w:line="360" w:lineRule="auto"/>
        <w:ind w:left="0" w:firstLine="1133.85826771653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сеть требует приема на работу специалиста (администратора сети), который будет заниматься контролем работы сети, ее модернизацией, управлением доступа к ресурсам, устранением возможных неисправностей, защитой информации и резервным копированием;</w:t>
      </w:r>
    </w:p>
    <w:p w:rsidR="00000000" w:rsidDel="00000000" w:rsidP="00000000" w:rsidRDefault="00000000" w:rsidRPr="00000000" w14:paraId="00000036">
      <w:pPr>
        <w:numPr>
          <w:ilvl w:val="0"/>
          <w:numId w:val="5"/>
        </w:numPr>
        <w:spacing w:after="0" w:afterAutospacing="0" w:before="0" w:beforeAutospacing="0" w:line="360" w:lineRule="auto"/>
        <w:ind w:left="0" w:firstLine="1133.85826771653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сеть ограничивает возможности перемещения компьютеров, подключенных к ней, так как при этом может понадобиться перекладка соединительных кабелей;</w:t>
      </w:r>
    </w:p>
    <w:p w:rsidR="00000000" w:rsidDel="00000000" w:rsidP="00000000" w:rsidRDefault="00000000" w:rsidRPr="00000000" w14:paraId="00000037">
      <w:pPr>
        <w:numPr>
          <w:ilvl w:val="0"/>
          <w:numId w:val="5"/>
        </w:numPr>
        <w:spacing w:after="0" w:afterAutospacing="0" w:before="0" w:beforeAutospacing="0" w:line="360" w:lineRule="auto"/>
        <w:ind w:left="0" w:firstLine="1133.85826771653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сети представляют собой среду для распространения компьютерных вирусов, поэтому вопросам защиты от них следует уделять гораздо больше внимания, чем в случае автономного использования компьютеров;</w:t>
      </w:r>
    </w:p>
    <w:p w:rsidR="00000000" w:rsidDel="00000000" w:rsidP="00000000" w:rsidRDefault="00000000" w:rsidRPr="00000000" w14:paraId="00000038">
      <w:pPr>
        <w:numPr>
          <w:ilvl w:val="0"/>
          <w:numId w:val="5"/>
        </w:numPr>
        <w:spacing w:after="220" w:before="0" w:beforeAutospacing="0" w:line="360" w:lineRule="auto"/>
        <w:ind w:left="0" w:firstLine="1133.85826771653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сеть резко повышает опасность несанкционированного доступа к информации. Информационная защита требует проведения целого комплекса технических и организационных мероприятий.</w:t>
      </w:r>
    </w:p>
    <w:p w:rsidR="00000000" w:rsidDel="00000000" w:rsidP="00000000" w:rsidRDefault="00000000" w:rsidRPr="00000000" w14:paraId="00000039">
      <w:pPr>
        <w:spacing w:line="360" w:lineRule="auto"/>
        <w:ind w:firstLine="850.393700787401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spacing w:line="360" w:lineRule="auto"/>
        <w:ind w:firstLine="850.3937007874017"/>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Arial" w:cs="Arial" w:eastAsia="Arial" w:hAnsi="Arial"/>
        <w:color w:val="64646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646464"/>
        <w:sz w:val="23"/>
        <w:szCs w:val="23"/>
        <w:u w:val="none"/>
      </w:rPr>
    </w:lvl>
    <w:lvl w:ilvl="1">
      <w:start w:val="1"/>
      <w:numFmt w:val="bullet"/>
      <w:lvlText w:val="○"/>
      <w:lvlJc w:val="left"/>
      <w:pPr>
        <w:ind w:left="1440" w:hanging="360"/>
      </w:pPr>
      <w:rPr>
        <w:rFonts w:ascii="Arial" w:cs="Arial" w:eastAsia="Arial" w:hAnsi="Arial"/>
        <w:color w:val="646464"/>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64646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64646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64646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